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EE3" w:rsidRPr="002D0041" w:rsidRDefault="00CD1983" w:rsidP="00E94EE3">
      <w:pPr>
        <w:pStyle w:val="a3"/>
        <w:ind w:firstLine="709"/>
        <w:jc w:val="center"/>
        <w:rPr>
          <w:rFonts w:ascii="Times New Roman" w:hAnsi="Times New Roman" w:cs="Times New Roman"/>
          <w:b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sz w:val="32"/>
          <w:szCs w:val="32"/>
          <w:lang w:eastAsia="ru-RU"/>
        </w:rPr>
        <w:t>Практическое</w:t>
      </w:r>
      <w:r w:rsidR="00E94EE3" w:rsidRPr="002D0041">
        <w:rPr>
          <w:rFonts w:ascii="Times New Roman" w:hAnsi="Times New Roman" w:cs="Times New Roman"/>
          <w:b/>
          <w:sz w:val="32"/>
          <w:szCs w:val="32"/>
          <w:lang w:eastAsia="ru-RU"/>
        </w:rPr>
        <w:t xml:space="preserve"> занятие №</w:t>
      </w:r>
      <w:r w:rsidR="007E25F4">
        <w:rPr>
          <w:rFonts w:ascii="Times New Roman" w:hAnsi="Times New Roman" w:cs="Times New Roman"/>
          <w:b/>
          <w:sz w:val="32"/>
          <w:szCs w:val="32"/>
          <w:lang w:eastAsia="ru-RU"/>
        </w:rPr>
        <w:t>7</w:t>
      </w:r>
    </w:p>
    <w:p w:rsidR="00E94EE3" w:rsidRDefault="00E94EE3" w:rsidP="00E94EE3">
      <w:pPr>
        <w:pStyle w:val="a3"/>
        <w:ind w:firstLine="709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7E25F4" w:rsidRDefault="00E94EE3" w:rsidP="007E25F4">
      <w:pPr>
        <w:ind w:firstLine="540"/>
        <w:jc w:val="center"/>
        <w:rPr>
          <w:b/>
          <w:szCs w:val="28"/>
        </w:rPr>
      </w:pPr>
      <w:r w:rsidRPr="003C2A49">
        <w:rPr>
          <w:rFonts w:eastAsia="Times New Roman"/>
          <w:b/>
          <w:color w:val="000000"/>
          <w:szCs w:val="28"/>
          <w:lang w:eastAsia="ru-RU"/>
        </w:rPr>
        <w:t>Тема:</w:t>
      </w:r>
      <w:r>
        <w:rPr>
          <w:rFonts w:eastAsia="Times New Roman"/>
          <w:color w:val="000000"/>
          <w:szCs w:val="28"/>
          <w:lang w:eastAsia="ru-RU"/>
        </w:rPr>
        <w:t xml:space="preserve"> </w:t>
      </w:r>
      <w:r w:rsidR="007E25F4">
        <w:rPr>
          <w:b/>
          <w:szCs w:val="28"/>
        </w:rPr>
        <w:t>Анатомо-физиологическое действие массажа на организм человека</w:t>
      </w:r>
    </w:p>
    <w:p w:rsidR="009E0D98" w:rsidRPr="009E0D98" w:rsidRDefault="009E0D98" w:rsidP="009E0D98">
      <w:pPr>
        <w:jc w:val="center"/>
        <w:rPr>
          <w:b/>
          <w:szCs w:val="32"/>
        </w:rPr>
      </w:pPr>
    </w:p>
    <w:p w:rsidR="00E94EE3" w:rsidRDefault="00E94EE3" w:rsidP="00E94EE3">
      <w:pPr>
        <w:shd w:val="clear" w:color="auto" w:fill="FFFFFF"/>
        <w:rPr>
          <w:rFonts w:eastAsia="Times New Roman"/>
          <w:b/>
          <w:color w:val="000000"/>
          <w:szCs w:val="28"/>
          <w:lang w:eastAsia="ru-RU"/>
        </w:rPr>
      </w:pPr>
    </w:p>
    <w:p w:rsidR="00E94EE3" w:rsidRPr="00811DEE" w:rsidRDefault="00E94EE3" w:rsidP="00E94EE3">
      <w:pPr>
        <w:shd w:val="clear" w:color="auto" w:fill="FFFFFF"/>
        <w:rPr>
          <w:rFonts w:eastAsia="Times New Roman"/>
          <w:color w:val="000000"/>
          <w:szCs w:val="28"/>
          <w:lang w:eastAsia="ru-RU"/>
        </w:rPr>
      </w:pPr>
      <w:r>
        <w:rPr>
          <w:rFonts w:eastAsia="Times New Roman"/>
          <w:b/>
          <w:color w:val="000000"/>
          <w:szCs w:val="28"/>
          <w:lang w:eastAsia="ru-RU"/>
        </w:rPr>
        <w:tab/>
      </w:r>
      <w:r w:rsidRPr="00811DEE">
        <w:rPr>
          <w:rFonts w:eastAsia="Times New Roman"/>
          <w:b/>
          <w:color w:val="000000"/>
          <w:szCs w:val="28"/>
          <w:lang w:eastAsia="ru-RU"/>
        </w:rPr>
        <w:t>Время:</w:t>
      </w:r>
      <w:r w:rsidRPr="00811DEE">
        <w:rPr>
          <w:rFonts w:eastAsia="Times New Roman"/>
          <w:color w:val="000000"/>
          <w:szCs w:val="28"/>
          <w:lang w:eastAsia="ru-RU"/>
        </w:rPr>
        <w:t xml:space="preserve"> </w:t>
      </w:r>
      <w:r w:rsidR="009E0D98">
        <w:rPr>
          <w:rFonts w:eastAsia="Times New Roman"/>
          <w:color w:val="000000"/>
          <w:szCs w:val="28"/>
          <w:lang w:eastAsia="ru-RU"/>
        </w:rPr>
        <w:t>2</w:t>
      </w:r>
      <w:r>
        <w:rPr>
          <w:rFonts w:eastAsia="Times New Roman"/>
          <w:color w:val="000000"/>
          <w:szCs w:val="28"/>
          <w:lang w:eastAsia="ru-RU"/>
        </w:rPr>
        <w:t xml:space="preserve"> академических часа</w:t>
      </w:r>
      <w:r w:rsidRPr="00811DEE">
        <w:rPr>
          <w:rFonts w:eastAsia="Times New Roman"/>
          <w:color w:val="000000"/>
          <w:szCs w:val="28"/>
          <w:lang w:eastAsia="ru-RU"/>
        </w:rPr>
        <w:t>.</w:t>
      </w:r>
    </w:p>
    <w:p w:rsidR="00E94EE3" w:rsidRDefault="00E94EE3" w:rsidP="00E94EE3">
      <w:pPr>
        <w:pStyle w:val="Default"/>
        <w:ind w:firstLine="709"/>
        <w:jc w:val="both"/>
        <w:rPr>
          <w:b/>
          <w:bCs/>
          <w:sz w:val="28"/>
          <w:szCs w:val="28"/>
        </w:rPr>
      </w:pPr>
    </w:p>
    <w:p w:rsidR="00E94EE3" w:rsidRPr="007E25F4" w:rsidRDefault="00E94EE3" w:rsidP="007E25F4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Цель занятия: </w:t>
      </w:r>
      <w:r w:rsidR="007E25F4">
        <w:rPr>
          <w:sz w:val="28"/>
          <w:szCs w:val="28"/>
        </w:rPr>
        <w:t>изучить физиологическое влияние массажа на организм человека</w:t>
      </w:r>
      <w:r>
        <w:rPr>
          <w:sz w:val="28"/>
          <w:szCs w:val="28"/>
        </w:rPr>
        <w:t xml:space="preserve"> </w:t>
      </w:r>
    </w:p>
    <w:p w:rsidR="007E25F4" w:rsidRDefault="007E25F4" w:rsidP="007E25F4">
      <w:pPr>
        <w:pStyle w:val="a5"/>
        <w:spacing w:before="0" w:beforeAutospacing="0" w:after="0" w:afterAutospacing="0"/>
        <w:ind w:firstLine="709"/>
        <w:jc w:val="both"/>
      </w:pP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Сущность массажа заключается в нанесении телу пациента раздражений различной интенсивности и силы. В механизме физиологического действия массажа на организм главная роль принадлежит нервной системе. Механическое раздражение, производимое руками массажиста, в первую очередь воспринимают нервные рецепторы, связанные нервными волокнами с соматической и вегетативной нервной системой. Происходит превращение механической энергии в энергию нервного импульса. От рецепторов по афферентным (чувствительным) нервным волокнам импульсы поступают в центральную нервную систему, а оттуда по эфферентным (двигательным) волокнам на периферию к мышцам, сосудам, внутренним органам. На периферии в мышцах, сосудах и во внутренних органах, под влиянием эфферентных нервных импульсов возникает рефлекторная реакция, которая проявляется в виде определённых изменений функционального состояния различных внутренних органов и систем. Механический фактор физиологического действия массажа в организме имеет место, но не играет существенной роли. Под влиянием механического действия очищается кожа больного, смещаются и растягиваются другие ткани, улучшается подвижность суставов и эластичность тканей, а также их сопротивляемость механическому воздействию.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Итак, в основе действия массажа на организм лежит сложная реакция, обусловленная тремя факторами: нервно-рефлекторным, гуморальным и механическим воздействием.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Сущность нервно-рефлекторного механизма состоит в том, что при массаже раздражаются многочисленные и разнообразные нервные рецепторы, находящиеся в коже, сухожилиях, связках и мышцах, сосудах и внутренних органах. Поток афферентной импульсации от них достигает центральной нервной системы (спинной мозг, вегетативные центры, подкорковые образования, кора головного мозга) и изменяет её деятельность, что проявляется в виде различных функциональных сдвигов в органах и системах.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 xml:space="preserve">Гуморальный механизм реализуется следующим образом. Под влиянием массажа в тканях активируются и высвобождаются биологически активные вещества, которые всасываются в кровь и, разносясь по всему организму, оказывают на него своё влияние. Гуморальный фактор не </w:t>
      </w:r>
      <w:r w:rsidRPr="0001566B">
        <w:rPr>
          <w:color w:val="000000"/>
          <w:sz w:val="28"/>
          <w:szCs w:val="28"/>
        </w:rPr>
        <w:lastRenderedPageBreak/>
        <w:t>является самостоятельным, потому что он регулируется корой больших полушарий головного мозга, находится под контролем ЦНС.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Во влиянии массажа на организм важное значение имеет и непосредственное механическое воздействие на ткани, выражающееся в передвижении всех жидкостей организма (кровь, лимфа, межтканевая жидкость), растяжении и смещении тканей и др. Механический фактор способствует усилению обменных процессов, тканевого дыхания и кровообращения, устранению застойных явлений и повышению температуры массируемого участка тела. Прямое механическое воздействие массажа на ткани способствует образованию в коже химических продуктов распада веществ. К таким веществам относятся гистамин, который вызывает расширение капилляров, и ацетилхолин, образующийся в окончаниях сосудорасширяющих нервов и вызывающий снижение кровяного давления. Русские ученые Д.Е. Альперн, Н.С. Звоницкий и другие в своих работах доказали, что под влиянием массажа происходит быстрое образование гистамина и гистаминоподобных веществ. Вместе с продуктами белкового распада (аминокислотами, полипептидами) они разносятся током крови и лимфы по всему организму и оказывают благотворное влияние на сосуды, внутренние органы и системы.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Так, гистамин, действуя на надпочечники, вызывает повышенное выделение адреналина.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Ацетилхолин выступает в роли активного посредника при передаче нервного возбуждения с одной нервной клетки на другую, что создает благоприятные условия для деятельности скелетной мускулатуры. Кроме того, ацетилхолин способствует расширению мелких артерий и возбуждению дыхания. Считается также, что он является местным гормоном многих тканей.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Гистамин представляет собой тканевый гормон, который содержится в клетках в виде неактивных соединений с белками. В результате распада под влиянием массажа он становится свободным и переходит в активную форму. Гистамин и гистаминоподобные вещества вместе с продуктами белкового распада разносятся с током лимфы и крови и являются раздражителями хеморецепторов сосудов и других тканей внутренних органов.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Соотношение указанных механизмов, структура и характер ответных реакций при массаже зависят от функционального состояния организма, прежде всего от состояния высших отделов ЦНС и подвергаемого воздействию рецепторного поля, клинических проявлений и особенностей течения заболевания, а также от используемых приёмов и характера массажа. Характер массажа в основном определяется тремя компонентами: силой, темпом и длительностью.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Сила массажа - это сила давления рук на тело человека. Она может быть большой (глубокий массаж), средней и малой (поверхностный массаж). Поверхностный массаж, как правило, повышает возбудительные процессы; более глубокий массаж способствует развитию тормозных процессов.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lastRenderedPageBreak/>
        <w:t>Темп массажа может быть быстрым, средним и медленным. Быстрый темп повышает возбудимость нервной системы, а средний и медленный - её снижают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На возбудимость ЦНС влияет и длительность массажа: чем он длительнее, тем больше возбудимость нервной системы.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Кроме того, ответная реакция организма зависит и от используемых приёмов массажа. Поглаживание и растирание чаще уменьшают возбудимость нервной системы, а ударные и вибрационные приёмы - увеличивают её. Сочетание различных приёмов и варьирование характера массажа позволяют разнообразить и индивидуализировать воздействие, целенаправленно изменять ответную реакцию организма и эффективность массажа. Нормальная или адекватная реакция организма на воздействие массажа проявляется приятным ощущением согревания тканей, снятием их напряжения, уменьшением болей, улучшением общего самочувствия.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Важнейшую роль в формировании ответных реакций организма на массаж играет локализация воздействия. Известно, что патологические процессы, возникающие во внутренних органах, и болевые ощущения, исходящие из них, часто проецируются (отражаются) на различные участки кожи - зоны Захарьина-Геда. Для таких зон характерны кожная гиперестезия (повышенная чувствительность) и гипералгезия (выраженные болевые ощущения), иногда в виде одной болевой точки, определяемой при надавливании. В основе их формирования лежит висцерокутанный рефлекс, отражающий связи внутренних органов с определёнными сегментами спинного мозга. Таким образом, при массаже рефлексогенных зон Захарьина-Геда имеется возможность активно и избирательно влиять на функциональное состояние органов и тканей, зачастую недоступных прямому воздействию, изменять течение патологических процессов в них.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Помимо разностороннего влияния на нервную систему, массаж активно воздействует и на другие органы и системы. Он улучшает кровообращение и трофические процессы в коже, способствует её эластичности и упругости, стимулирует функции кожных желез.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Массаж оказывает общеукрепляющее влияние на мышечную систему. Под его воздействием нормализуется тонус и эластические свойства мышц, улучшается их сократительная функция и возрастает работоспособность. Активация кровоснабжения массируемых мышц приводит к улучшению их питания и препятствует развитию в них атрофических процессов, что имеет важное значение при параличах и парезах.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Благотворно массажные воздействия сказываются на суставно-сумочном аппарате. Под их влиянием увеличивается эластичность и подвижность связочного аппарата, активируется секреция синовиальной жидкости, рассасываются отеки, выпоты и патологические отложения в суставах, активируется местное кровообращение и уменьшается болевой синдром. Массаж, сопровождаемый пассивной гимнастикой, способствует увеличению объёма движений в повреждённом суставе.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lastRenderedPageBreak/>
        <w:t>Массаж положительно влияет на сердечно-сосудистую систему. Он вызывает умеренное расширение периферических сосудов и перераспределение крови в органах и тканях, что облегчает работу сердца, улучшает кровоснабжение и сократительную способность сердечной мышцы, устраняет застойные явления в большом и малом кругах кровообращения, усиливает обмен веществ и поглощение тканями кислорода. Массаж стимулирует кроветворение и транспортную функцию эритроцитов.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Воздействие массажа на дыхательный аппарат проявляется в улучшении функции внешнего дыхания за счёт усиления работы дыхательной мускулатуры, подвижности грудной клетки, уменьшения бронхоспазма и воспалительных явлений в бронхах и лёгких, стимуляции отторжения мокроты.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Массаж активно влияет на обмен веществ: увеличивает выделение из организма минеральных солей и азотистых веществ (мочевина, мочевая кислота), недоокисленных продуктов обмена (молочная кислота), усиливает поглощение тканями кислорода и других метаболитов. Улучшается функция эндокринных желез, что сопровождается повышением концентрации в крови гормонов надпочечников, щитовидной железы и яичников. Это, несомненно, сказывается на функциях внутренних органов и жизнедеятельности всего организма.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Физиологическое действие массажа прежде всего проявляется в ускорении циркуляции лимфы. Это увеличивает приток питательных веществ к тканям и ускоряет освобождение их от продуктов обмена и распада. Массирующие движения проводят по ходу тока лимфы в сторону ближайших лимфатических узлов. Такие направления называют массажными направлениями или линиями. На нижних конечностях направление массажных движений идёт от кончиков пальцев к подколенным паховым лимфатическим узлам, на голове и шее - к затылочным, околоушным, подчелюстным и шейным, на туловище выше поясной линии - к подмышечным, ниже поясной линии - к паховым лимфатическим узлам.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Таким образом, благодаря многообразному влиянию массажа на организм, с его помощью можно улучшать сложные нейрорефлекторные, регуляторные физиологические механизмы, гуморальные процессы, защитно-приспособительные реакции, активно вмешиваться в течение различных заболеваний и патологических процессов.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Вывод: при выполнении массажа тесно взаимодействуют нервный, гуморальный и механический факторы при ведущей роли нервного компонента.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С помощью массажа можно целенаправленно воздействовать на состояние организма. Выделяют несколько основных типов влияния массажа: трофическое, энерготропное, тонизирующее, успокаивающее и нормализация функций.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 xml:space="preserve">Трофическое действие массажа, связанное с ускорением тока крови и лимфы, выражается в улучшении доставки к клеткам тканей кислорода и </w:t>
      </w:r>
      <w:r w:rsidRPr="0001566B">
        <w:rPr>
          <w:color w:val="000000"/>
          <w:sz w:val="28"/>
          <w:szCs w:val="28"/>
        </w:rPr>
        <w:lastRenderedPageBreak/>
        <w:t>других питательных веществ. Особенно велика роль трофического воздействия массажа в восстановлении работоспособности мышц.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Энерготропное действие массажа направлено в первую очередь на повышение работоспособности нервно-мышечного аппарата. Это выражается в активизации биоэнергетики мышц; улучшении обмена веществ в мышцах; повышении образования ацетилхолина, что ведет к ускорению передачи нервного возбуждения мышечным волокнам; повышении образования гистамина, расширяющего сосуды мышц; повышении температуры массируемых тканей, ускоряющем ферментативные процессы.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Тонизирующее действие массажа проявляется в усилении процессов возбуждения в центральной нервной системе. Это объясняется, с одной стороны, увеличением потока нервных импульсов от проприорецепторов массируемых мышц в кору больших полушарий головного мозга, а с другой стороны - повышением функциональной активности ретикулярной формации головного мозга. Среди массажных приемов, оказывающих хороший тонизирующий эффект, можно выделить следующие: энергичное глубокое разминание, встряхивание, потряхивание и все ударные приемы (рубление, поколачивание, похлопывание). Для того чтобы тонизирующий эффект был максимальным, массаж необходимо проводить в быстром темпе и в течение короткого промежутка времени.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Успокаивающее действие массажа проявляется в торможении деятельности центральной нервной системы, вызванном умеренным, ритмичным и продолжительным раздражением экстеро- и проприорецепторов. Быстрее всего успокаивающий эффект достигается такими массажными приемами, как ритмичное поглаживание всей поверхности тела и растирание. Проводить их надо в медленном темпе в течение довольно длительного промежутка времени.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Нормализация функций организма под действием массажа проявляется прежде всего в регуляции динамики нервных процессов в коре больших полушарий головного мозга. Это действие массажа особенно важно при резком преобладании процессов возбуждения или торможения в нервной системе.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В процессе массажа в зоне двигательного анализатора создается очаг возбуждения, который по закону отрицательной индукции способен подавить очаг застойного, патологического возбуждения в коре головного мозга.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Нормализующая роль массажа имеет большое значение при лечении травм, так как она способствует скорейшему восстановлению тканей и устранению атрофии. При нормализации функций различных органов, как правило, применяется сегментарный массаж определенных рефлексогенных зон.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t>Массаж оказывает весьма разнообразное физиологическое воздействие на организм. Субъективные ощущения во время, а также после массажа при правильном выборе приемов и методики их применения выражаются в появлении чувства приятного тепла во всем теле, улучшении самочувствия и повышении общего тонуса.</w:t>
      </w:r>
    </w:p>
    <w:p w:rsidR="007E25F4" w:rsidRPr="0001566B" w:rsidRDefault="007E25F4" w:rsidP="007E25F4">
      <w:pPr>
        <w:pStyle w:val="a5"/>
        <w:shd w:val="clear" w:color="auto" w:fill="FFFFFF"/>
        <w:spacing w:before="0" w:beforeAutospacing="0" w:after="0" w:afterAutospacing="0"/>
        <w:ind w:firstLine="709"/>
        <w:jc w:val="both"/>
        <w:rPr>
          <w:color w:val="000000"/>
          <w:sz w:val="28"/>
          <w:szCs w:val="28"/>
        </w:rPr>
      </w:pPr>
      <w:r w:rsidRPr="0001566B">
        <w:rPr>
          <w:color w:val="000000"/>
          <w:sz w:val="28"/>
          <w:szCs w:val="28"/>
        </w:rPr>
        <w:lastRenderedPageBreak/>
        <w:t>При неправильном применении массажа могут возникнуть общая слабость, чувство разбитости и другие отрицательные общие и местные реакции. Такие явления нередко наблюдаются при передозировке массажных движений даже у здоровых людей, но особенно у лиц пожилого возраста, у которых ткани обладают повышенной чувствительностью.</w:t>
      </w:r>
    </w:p>
    <w:p w:rsidR="007E25F4" w:rsidRDefault="007E25F4" w:rsidP="007E25F4">
      <w:pPr>
        <w:pStyle w:val="a5"/>
        <w:spacing w:before="0" w:beforeAutospacing="0" w:after="0" w:afterAutospacing="0"/>
        <w:ind w:firstLine="709"/>
        <w:jc w:val="both"/>
      </w:pPr>
    </w:p>
    <w:p w:rsidR="00E35CF2" w:rsidRDefault="00E35CF2" w:rsidP="00E35CF2">
      <w:pPr>
        <w:pStyle w:val="Default"/>
        <w:ind w:firstLine="709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Вопросы для аудиторного контроля по теме занятия: </w:t>
      </w:r>
    </w:p>
    <w:p w:rsidR="00E35CF2" w:rsidRDefault="00E35CF2" w:rsidP="00E35CF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>
        <w:rPr>
          <w:sz w:val="28"/>
          <w:szCs w:val="28"/>
        </w:rPr>
        <w:t>Охарактеризовать сущность массажа</w:t>
      </w:r>
    </w:p>
    <w:p w:rsidR="00E35CF2" w:rsidRDefault="00E35CF2" w:rsidP="00E35CF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 </w:t>
      </w:r>
      <w:r>
        <w:rPr>
          <w:sz w:val="28"/>
          <w:szCs w:val="28"/>
        </w:rPr>
        <w:t>Влияние массажа на нервную систему.</w:t>
      </w:r>
    </w:p>
    <w:p w:rsidR="00E35CF2" w:rsidRDefault="00E35CF2" w:rsidP="00E35CF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>
        <w:rPr>
          <w:sz w:val="28"/>
          <w:szCs w:val="28"/>
        </w:rPr>
        <w:t>Механизмы действия тонизирующего массажа.</w:t>
      </w:r>
    </w:p>
    <w:p w:rsidR="00E35CF2" w:rsidRDefault="00E35CF2" w:rsidP="00E35CF2">
      <w:pPr>
        <w:pStyle w:val="Default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4. Механизм</w:t>
      </w:r>
      <w:r>
        <w:rPr>
          <w:sz w:val="28"/>
          <w:szCs w:val="28"/>
        </w:rPr>
        <w:t>ы действия</w:t>
      </w:r>
      <w:bookmarkStart w:id="0" w:name="_GoBack"/>
      <w:bookmarkEnd w:id="0"/>
      <w:r>
        <w:rPr>
          <w:sz w:val="28"/>
          <w:szCs w:val="28"/>
        </w:rPr>
        <w:t xml:space="preserve"> </w:t>
      </w:r>
      <w:r>
        <w:rPr>
          <w:sz w:val="28"/>
          <w:szCs w:val="28"/>
        </w:rPr>
        <w:t>успокаивающего массажа</w:t>
      </w:r>
      <w:r>
        <w:rPr>
          <w:sz w:val="28"/>
          <w:szCs w:val="28"/>
        </w:rPr>
        <w:t xml:space="preserve">. </w:t>
      </w:r>
    </w:p>
    <w:p w:rsidR="009E0D98" w:rsidRPr="009E0D98" w:rsidRDefault="009E0D98" w:rsidP="007E25F4">
      <w:pPr>
        <w:pStyle w:val="a3"/>
        <w:ind w:firstLine="709"/>
        <w:jc w:val="both"/>
        <w:rPr>
          <w:szCs w:val="28"/>
        </w:rPr>
      </w:pPr>
    </w:p>
    <w:sectPr w:rsidR="009E0D98" w:rsidRPr="009E0D98" w:rsidSect="0062497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38D185A"/>
    <w:multiLevelType w:val="hybridMultilevel"/>
    <w:tmpl w:val="5FACE5A0"/>
    <w:lvl w:ilvl="0" w:tplc="2A48659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27C86479"/>
    <w:multiLevelType w:val="hybridMultilevel"/>
    <w:tmpl w:val="BDA29B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091962"/>
    <w:multiLevelType w:val="hybridMultilevel"/>
    <w:tmpl w:val="8DCEB622"/>
    <w:lvl w:ilvl="0" w:tplc="F59E6D0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4C8F5845"/>
    <w:multiLevelType w:val="hybridMultilevel"/>
    <w:tmpl w:val="5F7A25B8"/>
    <w:lvl w:ilvl="0" w:tplc="52863C8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EE3"/>
    <w:rsid w:val="00015EDF"/>
    <w:rsid w:val="0009756B"/>
    <w:rsid w:val="00103F51"/>
    <w:rsid w:val="001E66BB"/>
    <w:rsid w:val="001F3FBA"/>
    <w:rsid w:val="001F6EED"/>
    <w:rsid w:val="002100BC"/>
    <w:rsid w:val="003002A1"/>
    <w:rsid w:val="00301564"/>
    <w:rsid w:val="003130DD"/>
    <w:rsid w:val="00323B46"/>
    <w:rsid w:val="00334119"/>
    <w:rsid w:val="00334BE7"/>
    <w:rsid w:val="003A5911"/>
    <w:rsid w:val="00407092"/>
    <w:rsid w:val="0045148F"/>
    <w:rsid w:val="004577D2"/>
    <w:rsid w:val="004E0A23"/>
    <w:rsid w:val="004E54AF"/>
    <w:rsid w:val="005A65A4"/>
    <w:rsid w:val="005B53EF"/>
    <w:rsid w:val="005C0488"/>
    <w:rsid w:val="00617A65"/>
    <w:rsid w:val="0062497C"/>
    <w:rsid w:val="00640AF1"/>
    <w:rsid w:val="006B55C5"/>
    <w:rsid w:val="006E41EA"/>
    <w:rsid w:val="006E5155"/>
    <w:rsid w:val="00703870"/>
    <w:rsid w:val="00704D98"/>
    <w:rsid w:val="0072414C"/>
    <w:rsid w:val="0077391A"/>
    <w:rsid w:val="007E25F4"/>
    <w:rsid w:val="007E2708"/>
    <w:rsid w:val="007E5F0A"/>
    <w:rsid w:val="007F2078"/>
    <w:rsid w:val="007F7529"/>
    <w:rsid w:val="00800502"/>
    <w:rsid w:val="008641A9"/>
    <w:rsid w:val="00874F48"/>
    <w:rsid w:val="008E1FC6"/>
    <w:rsid w:val="00935CAC"/>
    <w:rsid w:val="009616F2"/>
    <w:rsid w:val="00974175"/>
    <w:rsid w:val="009A486A"/>
    <w:rsid w:val="009E0D98"/>
    <w:rsid w:val="009E3E7E"/>
    <w:rsid w:val="00A07FED"/>
    <w:rsid w:val="00A25D8B"/>
    <w:rsid w:val="00A3120F"/>
    <w:rsid w:val="00A547D1"/>
    <w:rsid w:val="00A56051"/>
    <w:rsid w:val="00A67B22"/>
    <w:rsid w:val="00A943CB"/>
    <w:rsid w:val="00AF0A0E"/>
    <w:rsid w:val="00B754E4"/>
    <w:rsid w:val="00BF1D00"/>
    <w:rsid w:val="00C23584"/>
    <w:rsid w:val="00C43535"/>
    <w:rsid w:val="00C51248"/>
    <w:rsid w:val="00C67C26"/>
    <w:rsid w:val="00CA58D8"/>
    <w:rsid w:val="00CD1983"/>
    <w:rsid w:val="00D62D1A"/>
    <w:rsid w:val="00D65DBB"/>
    <w:rsid w:val="00DE3646"/>
    <w:rsid w:val="00E35CF2"/>
    <w:rsid w:val="00E7045B"/>
    <w:rsid w:val="00E94EE3"/>
    <w:rsid w:val="00E970A9"/>
    <w:rsid w:val="00ED213D"/>
    <w:rsid w:val="00ED6B6C"/>
    <w:rsid w:val="00EF1A1F"/>
    <w:rsid w:val="00EF66F0"/>
    <w:rsid w:val="00F07E30"/>
    <w:rsid w:val="00F81278"/>
    <w:rsid w:val="00F85550"/>
    <w:rsid w:val="00FA0252"/>
    <w:rsid w:val="00FF46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E25F4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4EE3"/>
    <w:pPr>
      <w:spacing w:after="0" w:line="240" w:lineRule="auto"/>
      <w:ind w:firstLine="567"/>
      <w:jc w:val="both"/>
    </w:pPr>
    <w:rPr>
      <w:rFonts w:ascii="Times New Roman" w:eastAsia="Calibri" w:hAnsi="Times New Roman" w:cs="Times New Roman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E94EE3"/>
    <w:pPr>
      <w:spacing w:after="0" w:line="240" w:lineRule="auto"/>
    </w:pPr>
  </w:style>
  <w:style w:type="paragraph" w:customStyle="1" w:styleId="Default">
    <w:name w:val="Default"/>
    <w:rsid w:val="00E94EE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4">
    <w:name w:val="List Paragraph"/>
    <w:basedOn w:val="a"/>
    <w:uiPriority w:val="34"/>
    <w:qFormat/>
    <w:rsid w:val="004E0A23"/>
    <w:pPr>
      <w:ind w:left="720"/>
      <w:contextualSpacing/>
    </w:pPr>
  </w:style>
  <w:style w:type="paragraph" w:styleId="a5">
    <w:name w:val="Normal (Web)"/>
    <w:basedOn w:val="a"/>
    <w:uiPriority w:val="99"/>
    <w:unhideWhenUsed/>
    <w:rsid w:val="007E25F4"/>
    <w:pPr>
      <w:spacing w:before="100" w:beforeAutospacing="1" w:after="100" w:afterAutospacing="1"/>
      <w:ind w:firstLine="0"/>
      <w:jc w:val="left"/>
    </w:pPr>
    <w:rPr>
      <w:rFonts w:eastAsia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</Pages>
  <Words>2055</Words>
  <Characters>11718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Sergej Melnikov</cp:lastModifiedBy>
  <cp:revision>3</cp:revision>
  <dcterms:created xsi:type="dcterms:W3CDTF">2021-11-30T21:00:00Z</dcterms:created>
  <dcterms:modified xsi:type="dcterms:W3CDTF">2022-03-29T08:25:00Z</dcterms:modified>
</cp:coreProperties>
</file>